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1" w:rsidRPr="009D2E0C" w:rsidRDefault="00125C01" w:rsidP="00125C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772BC8" wp14:editId="24D75135">
            <wp:extent cx="722630" cy="880745"/>
            <wp:effectExtent l="0" t="0" r="127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01" w:rsidRPr="009D2E0C" w:rsidRDefault="00125C01" w:rsidP="00125C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C01" w:rsidRPr="009D2E0C" w:rsidRDefault="00125C01" w:rsidP="00125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125C01" w:rsidRPr="009D2E0C" w:rsidRDefault="00125C01" w:rsidP="00125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9D2E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125C01" w:rsidRPr="009D2E0C" w:rsidRDefault="00125C01" w:rsidP="00125C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125C01" w:rsidRPr="009D2E0C" w:rsidRDefault="00125C01" w:rsidP="00125C01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2E0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    </w:t>
      </w:r>
    </w:p>
    <w:p w:rsidR="00125C01" w:rsidRPr="009D2E0C" w:rsidRDefault="00125C01" w:rsidP="00125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3158A" wp14:editId="556E4209">
                <wp:simplePos x="0" y="0"/>
                <wp:positionH relativeFrom="column">
                  <wp:posOffset>125730</wp:posOffset>
                </wp:positionH>
                <wp:positionV relativeFrom="paragraph">
                  <wp:posOffset>3809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125C01" w:rsidRPr="009D2E0C" w:rsidRDefault="00E62E8E" w:rsidP="00125C01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6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03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25C01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7B6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031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C01" w:rsidRPr="009D2E0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B655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25C01"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031">
        <w:rPr>
          <w:rFonts w:ascii="Times New Roman" w:eastAsia="Times New Roman" w:hAnsi="Times New Roman"/>
          <w:sz w:val="24"/>
          <w:szCs w:val="24"/>
          <w:lang w:eastAsia="ru-RU"/>
        </w:rPr>
        <w:t>346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5C01" w:rsidRDefault="00125C01" w:rsidP="00125C01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г.</w:t>
      </w:r>
      <w:r w:rsidR="00144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E0C">
        <w:rPr>
          <w:rFonts w:ascii="Times New Roman" w:eastAsia="Times New Roman" w:hAnsi="Times New Roman"/>
          <w:sz w:val="24"/>
          <w:szCs w:val="24"/>
          <w:lang w:eastAsia="ru-RU"/>
        </w:rPr>
        <w:t>Чебаркуль</w:t>
      </w:r>
    </w:p>
    <w:p w:rsidR="00125C01" w:rsidRPr="009D2E0C" w:rsidRDefault="00125C01" w:rsidP="00125C01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C01" w:rsidRPr="00DD0DB6" w:rsidRDefault="00125C01" w:rsidP="005948F9">
      <w:pPr>
        <w:pStyle w:val="a3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B6">
        <w:rPr>
          <w:rFonts w:ascii="Times New Roman" w:hAnsi="Times New Roman"/>
          <w:sz w:val="28"/>
          <w:szCs w:val="28"/>
          <w:lang w:eastAsia="ru-RU"/>
        </w:rPr>
        <w:t>О</w:t>
      </w:r>
      <w:r w:rsidR="007B655C">
        <w:rPr>
          <w:rFonts w:ascii="Times New Roman" w:hAnsi="Times New Roman"/>
          <w:sz w:val="28"/>
          <w:szCs w:val="28"/>
          <w:lang w:eastAsia="ru-RU"/>
        </w:rPr>
        <w:t>б</w:t>
      </w:r>
      <w:r w:rsidRPr="00DD0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655C">
        <w:rPr>
          <w:rFonts w:ascii="Times New Roman" w:hAnsi="Times New Roman"/>
          <w:sz w:val="28"/>
          <w:szCs w:val="28"/>
          <w:lang w:eastAsia="ru-RU"/>
        </w:rPr>
        <w:t>утверждении Положения             об У</w:t>
      </w:r>
      <w:r w:rsidR="005948F9">
        <w:rPr>
          <w:rFonts w:ascii="Times New Roman" w:hAnsi="Times New Roman"/>
          <w:sz w:val="28"/>
          <w:szCs w:val="28"/>
          <w:lang w:eastAsia="ru-RU"/>
        </w:rPr>
        <w:t xml:space="preserve">правлении социальной защиты </w:t>
      </w:r>
      <w:r w:rsidR="007B655C">
        <w:rPr>
          <w:rFonts w:ascii="Times New Roman" w:hAnsi="Times New Roman"/>
          <w:sz w:val="28"/>
          <w:szCs w:val="28"/>
          <w:lang w:eastAsia="ru-RU"/>
        </w:rPr>
        <w:t>населения администрации Чебаркульского городского округа</w:t>
      </w:r>
    </w:p>
    <w:p w:rsidR="00125C01" w:rsidRDefault="00125C01" w:rsidP="005948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25C01" w:rsidRDefault="00125C01" w:rsidP="00125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5C01" w:rsidRPr="00E84764" w:rsidRDefault="007B655C" w:rsidP="0012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72D7B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06.02.2019 </w:t>
      </w:r>
      <w:r w:rsidR="005948F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131-ФЗ                             «Об общих принципах организации местного самоуправления в Российской Федерации»</w:t>
      </w:r>
      <w:r w:rsidR="00125C01" w:rsidRPr="00BE4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статьями 36, 37 Устава Чебаркульского городского округа,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5C01" w:rsidRPr="008B17FD" w:rsidRDefault="00125C01" w:rsidP="00125C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5948F9" w:rsidRDefault="00125C01" w:rsidP="0012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7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5948F9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A432C1">
        <w:rPr>
          <w:rFonts w:ascii="Times New Roman" w:hAnsi="Times New Roman"/>
          <w:sz w:val="28"/>
          <w:szCs w:val="28"/>
          <w:lang w:eastAsia="ru-RU"/>
        </w:rPr>
        <w:t>е</w:t>
      </w:r>
      <w:r w:rsidR="005948F9">
        <w:rPr>
          <w:rFonts w:ascii="Times New Roman" w:hAnsi="Times New Roman"/>
          <w:sz w:val="28"/>
          <w:szCs w:val="28"/>
          <w:lang w:eastAsia="ru-RU"/>
        </w:rPr>
        <w:t xml:space="preserve"> об Управлении социальной защиты населения администрации Чебаркульского городского округа (</w:t>
      </w:r>
      <w:r w:rsidR="00FB15AA">
        <w:rPr>
          <w:rFonts w:ascii="Times New Roman" w:hAnsi="Times New Roman"/>
          <w:sz w:val="28"/>
          <w:szCs w:val="28"/>
          <w:lang w:eastAsia="ru-RU"/>
        </w:rPr>
        <w:t>прилагается</w:t>
      </w:r>
      <w:r w:rsidR="005948F9">
        <w:rPr>
          <w:rFonts w:ascii="Times New Roman" w:hAnsi="Times New Roman"/>
          <w:sz w:val="28"/>
          <w:szCs w:val="28"/>
          <w:lang w:eastAsia="ru-RU"/>
        </w:rPr>
        <w:t>).</w:t>
      </w:r>
    </w:p>
    <w:p w:rsidR="00D10393" w:rsidRDefault="00D10393" w:rsidP="00125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Управлению социальной защиты населения администрации Чебаркульского городского округа (Кузнецова О.А.) зарегистрировать настоящее Положение в установленном порядке.</w:t>
      </w:r>
    </w:p>
    <w:p w:rsidR="005948F9" w:rsidRDefault="00D10393" w:rsidP="00125C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948F9">
        <w:rPr>
          <w:rFonts w:ascii="Times New Roman" w:hAnsi="Times New Roman"/>
          <w:sz w:val="28"/>
          <w:szCs w:val="28"/>
          <w:lang w:eastAsia="ru-RU"/>
        </w:rPr>
        <w:t>. Признать утратившим силу постановления администрации муниципального образования «Чебаркульский городской округ»                               от 27.01.2010 г. № 38</w:t>
      </w:r>
      <w:r w:rsidR="008F102A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об Управлении социальной защиты населения Чебаркульского городского округа»</w:t>
      </w:r>
      <w:r w:rsidR="005948F9">
        <w:rPr>
          <w:rFonts w:ascii="Times New Roman" w:hAnsi="Times New Roman"/>
          <w:sz w:val="28"/>
          <w:szCs w:val="28"/>
          <w:lang w:eastAsia="ru-RU"/>
        </w:rPr>
        <w:t>, от 07.07.2010 г. № 576</w:t>
      </w:r>
      <w:r w:rsidR="008F102A">
        <w:rPr>
          <w:rFonts w:ascii="Times New Roman" w:hAnsi="Times New Roman"/>
          <w:sz w:val="28"/>
          <w:szCs w:val="28"/>
          <w:lang w:eastAsia="ru-RU"/>
        </w:rPr>
        <w:t xml:space="preserve"> «Об утверждении изменений, вносимых в Положени</w:t>
      </w:r>
      <w:r w:rsidR="00FB15AA">
        <w:rPr>
          <w:rFonts w:ascii="Times New Roman" w:hAnsi="Times New Roman"/>
          <w:sz w:val="28"/>
          <w:szCs w:val="28"/>
          <w:lang w:eastAsia="ru-RU"/>
        </w:rPr>
        <w:t>е</w:t>
      </w:r>
      <w:r w:rsidR="008F102A">
        <w:rPr>
          <w:rFonts w:ascii="Times New Roman" w:hAnsi="Times New Roman"/>
          <w:sz w:val="28"/>
          <w:szCs w:val="28"/>
          <w:lang w:eastAsia="ru-RU"/>
        </w:rPr>
        <w:t xml:space="preserve"> об Управлении социальной защиты населения Чебаркульского городского округа»</w:t>
      </w:r>
      <w:r w:rsidR="005948F9">
        <w:rPr>
          <w:rFonts w:ascii="Times New Roman" w:hAnsi="Times New Roman"/>
          <w:sz w:val="28"/>
          <w:szCs w:val="28"/>
          <w:lang w:eastAsia="ru-RU"/>
        </w:rPr>
        <w:t>.</w:t>
      </w:r>
    </w:p>
    <w:p w:rsidR="005948F9" w:rsidRDefault="00D10393" w:rsidP="00D10393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5948F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948F9" w:rsidRP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Отделу информационно-коммуникационных технологий администрации Че</w:t>
      </w:r>
      <w:r w:rsid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баркульского городского округа </w:t>
      </w:r>
      <w:r w:rsidR="005948F9" w:rsidRP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(Епифанов А.А.)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8F102A" w:rsidRDefault="008F102A" w:rsidP="00D10393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102A" w:rsidRPr="005948F9" w:rsidRDefault="008F102A" w:rsidP="00D10393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48F9" w:rsidRPr="005948F9" w:rsidRDefault="00D10393" w:rsidP="005948F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5</w:t>
      </w:r>
      <w:r w:rsidR="005948F9" w:rsidRPr="005948F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948F9" w:rsidRP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Чебаркульского городского округа по социальным вопросам  (Виноградова С.А.).</w:t>
      </w:r>
    </w:p>
    <w:p w:rsidR="00125C01" w:rsidRDefault="00125C01" w:rsidP="00125C01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5C01" w:rsidRDefault="00125C01" w:rsidP="00125C01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5C01" w:rsidRDefault="005948F9" w:rsidP="00125C01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 г</w:t>
      </w:r>
      <w:r w:rsidR="00125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125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5C01" w:rsidRDefault="00125C01" w:rsidP="00D10393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</w:t>
      </w:r>
      <w:r w:rsid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городского округа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</w:t>
      </w:r>
      <w:r w:rsidR="0059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Виноградова</w:t>
      </w:r>
    </w:p>
    <w:sectPr w:rsidR="00125C01" w:rsidSect="008F102A">
      <w:headerReference w:type="default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2A" w:rsidRDefault="008F102A" w:rsidP="008F102A">
      <w:pPr>
        <w:spacing w:after="0" w:line="240" w:lineRule="auto"/>
      </w:pPr>
      <w:r>
        <w:separator/>
      </w:r>
    </w:p>
  </w:endnote>
  <w:endnote w:type="continuationSeparator" w:id="0">
    <w:p w:rsidR="008F102A" w:rsidRDefault="008F102A" w:rsidP="008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2A" w:rsidRDefault="008F102A">
    <w:pPr>
      <w:pStyle w:val="a9"/>
      <w:jc w:val="center"/>
    </w:pPr>
  </w:p>
  <w:p w:rsidR="008F102A" w:rsidRDefault="008F10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2A" w:rsidRDefault="008F102A" w:rsidP="008F102A">
      <w:pPr>
        <w:spacing w:after="0" w:line="240" w:lineRule="auto"/>
      </w:pPr>
      <w:r>
        <w:separator/>
      </w:r>
    </w:p>
  </w:footnote>
  <w:footnote w:type="continuationSeparator" w:id="0">
    <w:p w:rsidR="008F102A" w:rsidRDefault="008F102A" w:rsidP="008F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0041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102A" w:rsidRPr="008F102A" w:rsidRDefault="008F102A">
        <w:pPr>
          <w:pStyle w:val="a7"/>
          <w:jc w:val="center"/>
          <w:rPr>
            <w:rFonts w:ascii="Times New Roman" w:hAnsi="Times New Roman"/>
          </w:rPr>
        </w:pPr>
        <w:r w:rsidRPr="008F102A">
          <w:rPr>
            <w:rFonts w:ascii="Times New Roman" w:hAnsi="Times New Roman"/>
          </w:rPr>
          <w:fldChar w:fldCharType="begin"/>
        </w:r>
        <w:r w:rsidRPr="008F102A">
          <w:rPr>
            <w:rFonts w:ascii="Times New Roman" w:hAnsi="Times New Roman"/>
          </w:rPr>
          <w:instrText>PAGE   \* MERGEFORMAT</w:instrText>
        </w:r>
        <w:r w:rsidRPr="008F102A">
          <w:rPr>
            <w:rFonts w:ascii="Times New Roman" w:hAnsi="Times New Roman"/>
          </w:rPr>
          <w:fldChar w:fldCharType="separate"/>
        </w:r>
        <w:r w:rsidR="00864031">
          <w:rPr>
            <w:rFonts w:ascii="Times New Roman" w:hAnsi="Times New Roman"/>
            <w:noProof/>
          </w:rPr>
          <w:t>2</w:t>
        </w:r>
        <w:r w:rsidRPr="008F102A">
          <w:rPr>
            <w:rFonts w:ascii="Times New Roman" w:hAnsi="Times New Roman"/>
          </w:rPr>
          <w:fldChar w:fldCharType="end"/>
        </w:r>
      </w:p>
    </w:sdtContent>
  </w:sdt>
  <w:p w:rsidR="008F102A" w:rsidRDefault="008F10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F4"/>
    <w:rsid w:val="00045EBC"/>
    <w:rsid w:val="00125C01"/>
    <w:rsid w:val="00144D20"/>
    <w:rsid w:val="001718D5"/>
    <w:rsid w:val="003A5B6E"/>
    <w:rsid w:val="003B3265"/>
    <w:rsid w:val="003B6968"/>
    <w:rsid w:val="00490507"/>
    <w:rsid w:val="004A2FF4"/>
    <w:rsid w:val="004B6859"/>
    <w:rsid w:val="0051019F"/>
    <w:rsid w:val="0051358C"/>
    <w:rsid w:val="00522C5A"/>
    <w:rsid w:val="0053447A"/>
    <w:rsid w:val="00557828"/>
    <w:rsid w:val="00575354"/>
    <w:rsid w:val="00577687"/>
    <w:rsid w:val="005948F9"/>
    <w:rsid w:val="005D0721"/>
    <w:rsid w:val="005F40E9"/>
    <w:rsid w:val="005F5B0E"/>
    <w:rsid w:val="00623F40"/>
    <w:rsid w:val="006825D3"/>
    <w:rsid w:val="00683BE5"/>
    <w:rsid w:val="007105ED"/>
    <w:rsid w:val="00760B7F"/>
    <w:rsid w:val="00781EB8"/>
    <w:rsid w:val="007B655C"/>
    <w:rsid w:val="007C05FA"/>
    <w:rsid w:val="007E2202"/>
    <w:rsid w:val="0084775C"/>
    <w:rsid w:val="00864031"/>
    <w:rsid w:val="008746BB"/>
    <w:rsid w:val="008B71A3"/>
    <w:rsid w:val="008F102A"/>
    <w:rsid w:val="0094748A"/>
    <w:rsid w:val="009B74A1"/>
    <w:rsid w:val="00A426B7"/>
    <w:rsid w:val="00A432C1"/>
    <w:rsid w:val="00A75E9C"/>
    <w:rsid w:val="00A76497"/>
    <w:rsid w:val="00A92C02"/>
    <w:rsid w:val="00B9470A"/>
    <w:rsid w:val="00CB527B"/>
    <w:rsid w:val="00CC603A"/>
    <w:rsid w:val="00D043D2"/>
    <w:rsid w:val="00D10393"/>
    <w:rsid w:val="00D41694"/>
    <w:rsid w:val="00DE3255"/>
    <w:rsid w:val="00E11D14"/>
    <w:rsid w:val="00E62E8E"/>
    <w:rsid w:val="00EB769F"/>
    <w:rsid w:val="00EE0F75"/>
    <w:rsid w:val="00F11FF3"/>
    <w:rsid w:val="00F34DBD"/>
    <w:rsid w:val="00F378F6"/>
    <w:rsid w:val="00FB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5C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0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0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5C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0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0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C9F879E9011C6A43C11F8B133649601D082021FA8011347AA87317D01B852617D2B4CDB23AD447Av6v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2019-06-21T03:09:00Z</cp:lastPrinted>
  <dcterms:created xsi:type="dcterms:W3CDTF">2019-06-20T04:11:00Z</dcterms:created>
  <dcterms:modified xsi:type="dcterms:W3CDTF">2019-07-19T08:38:00Z</dcterms:modified>
</cp:coreProperties>
</file>